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55B86" w14:textId="77777777" w:rsidR="008545FC" w:rsidRDefault="008545FC" w:rsidP="008545FC">
      <w:pPr>
        <w:spacing w:line="360" w:lineRule="auto"/>
        <w:jc w:val="right"/>
        <w:rPr>
          <w:rFonts w:ascii="Verdana" w:hAnsi="Verdana" w:cs="Calibri"/>
          <w:b/>
          <w:sz w:val="20"/>
          <w:szCs w:val="20"/>
        </w:rPr>
      </w:pPr>
      <w:r>
        <w:object w:dxaOrig="1918" w:dyaOrig="1107" w14:anchorId="786DE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29.9pt" o:ole="" o:allowoverlap="f">
            <v:imagedata r:id="rId9" o:title=""/>
          </v:shape>
          <o:OLEObject Type="Embed" ProgID="Visio.Drawing.11" ShapeID="_x0000_i1025" DrawAspect="Content" ObjectID="_1801031283" r:id="rId10"/>
        </w:object>
      </w:r>
      <w:r w:rsidRPr="00532243">
        <w:rPr>
          <w:rFonts w:ascii="Verdana" w:hAnsi="Verdana" w:cs="Calibri"/>
          <w:b/>
          <w:sz w:val="20"/>
          <w:szCs w:val="20"/>
        </w:rPr>
        <w:t xml:space="preserve">                                                           </w:t>
      </w:r>
      <w:r w:rsidRPr="00882212">
        <w:rPr>
          <w:rFonts w:ascii="Verdana" w:hAnsi="Verdana" w:cs="Calibri"/>
          <w:b/>
          <w:sz w:val="20"/>
          <w:szCs w:val="20"/>
        </w:rPr>
        <w:t xml:space="preserve">                                               </w:t>
      </w:r>
    </w:p>
    <w:p w14:paraId="4A1505C3" w14:textId="54FB1303" w:rsidR="008545FC" w:rsidRPr="0009712F" w:rsidRDefault="008545FC" w:rsidP="008545FC">
      <w:pPr>
        <w:spacing w:line="360" w:lineRule="auto"/>
        <w:jc w:val="right"/>
        <w:rPr>
          <w:rFonts w:ascii="Verdana" w:hAnsi="Verdana" w:cs="Calibri"/>
          <w:b/>
          <w:sz w:val="20"/>
          <w:szCs w:val="20"/>
          <w:lang w:val="uk-UA"/>
        </w:rPr>
      </w:pPr>
      <w:r>
        <w:rPr>
          <w:rFonts w:ascii="Verdana" w:hAnsi="Verdana" w:cs="Calibri"/>
          <w:b/>
          <w:sz w:val="20"/>
          <w:szCs w:val="20"/>
          <w:lang w:val="uk-UA"/>
        </w:rPr>
        <w:t>Додаток</w:t>
      </w:r>
      <w:r w:rsidR="008E7C71">
        <w:rPr>
          <w:rFonts w:ascii="Verdana" w:hAnsi="Verdana" w:cs="Calibri"/>
          <w:b/>
          <w:sz w:val="20"/>
          <w:szCs w:val="20"/>
          <w:lang w:val="uk-UA"/>
        </w:rPr>
        <w:t xml:space="preserve"> №</w:t>
      </w:r>
      <w:r w:rsidRPr="00532243">
        <w:rPr>
          <w:rFonts w:ascii="Verdana" w:hAnsi="Verdana" w:cs="Calibri"/>
          <w:b/>
          <w:sz w:val="20"/>
          <w:szCs w:val="20"/>
        </w:rPr>
        <w:t xml:space="preserve"> </w:t>
      </w:r>
      <w:r w:rsidR="0009712F">
        <w:rPr>
          <w:rFonts w:ascii="Verdana" w:hAnsi="Verdana" w:cs="Calibri"/>
          <w:b/>
          <w:sz w:val="20"/>
          <w:szCs w:val="20"/>
          <w:lang w:val="uk-UA"/>
        </w:rPr>
        <w:t>2</w:t>
      </w:r>
    </w:p>
    <w:p w14:paraId="6C170638" w14:textId="77777777" w:rsidR="00436199" w:rsidRDefault="00743FB5" w:rsidP="0054755D">
      <w:pPr>
        <w:jc w:val="center"/>
        <w:rPr>
          <w:rFonts w:ascii="Verdana" w:hAnsi="Verdana"/>
          <w:b/>
          <w:sz w:val="20"/>
          <w:szCs w:val="20"/>
          <w:lang w:val="uk-UA"/>
        </w:rPr>
      </w:pPr>
      <w:r w:rsidRPr="00436199">
        <w:rPr>
          <w:rFonts w:ascii="Verdana" w:hAnsi="Verdana"/>
          <w:b/>
          <w:sz w:val="20"/>
          <w:szCs w:val="20"/>
          <w:lang w:val="uk-UA"/>
        </w:rPr>
        <w:t xml:space="preserve">Інформаційний аркуш-заявка постачальника для участі у тендері </w:t>
      </w:r>
    </w:p>
    <w:p w14:paraId="238ADAC4" w14:textId="4A5670D4" w:rsidR="00743FB5" w:rsidRPr="007F351D" w:rsidRDefault="00743FB5" w:rsidP="0054755D">
      <w:pPr>
        <w:jc w:val="center"/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>___________________________________________________________</w:t>
      </w:r>
    </w:p>
    <w:p w14:paraId="20F74B46" w14:textId="77777777" w:rsidR="00743FB5" w:rsidRPr="007F351D" w:rsidRDefault="00743FB5" w:rsidP="00743FB5">
      <w:pPr>
        <w:jc w:val="center"/>
        <w:rPr>
          <w:rFonts w:ascii="Verdana" w:hAnsi="Verdana"/>
          <w:sz w:val="18"/>
          <w:szCs w:val="20"/>
          <w:lang w:val="uk-UA"/>
        </w:rPr>
      </w:pPr>
      <w:r w:rsidRPr="007F351D">
        <w:rPr>
          <w:rFonts w:ascii="Verdana" w:hAnsi="Verdana"/>
          <w:sz w:val="18"/>
          <w:szCs w:val="20"/>
          <w:lang w:val="uk-UA"/>
        </w:rPr>
        <w:t>(найменування підприємства постачальника)</w:t>
      </w:r>
    </w:p>
    <w:p w14:paraId="4A0F8D80" w14:textId="334A0F63" w:rsidR="00743FB5" w:rsidRPr="007F351D" w:rsidRDefault="00743FB5" w:rsidP="00743FB5">
      <w:pPr>
        <w:jc w:val="both"/>
        <w:rPr>
          <w:rFonts w:ascii="Verdana" w:hAnsi="Verdana"/>
          <w:sz w:val="18"/>
          <w:szCs w:val="20"/>
          <w:lang w:val="uk-UA"/>
        </w:rPr>
      </w:pPr>
      <w:r w:rsidRPr="007F351D">
        <w:rPr>
          <w:rFonts w:ascii="Verdana" w:hAnsi="Verdana"/>
          <w:sz w:val="18"/>
          <w:szCs w:val="20"/>
          <w:lang w:val="uk-UA"/>
        </w:rPr>
        <w:t xml:space="preserve">Прошу Вас прийняти мою заявку на участь у тендері у відповідності з  викладеними в таблиці умовами. Термін дійсності пропозиції </w:t>
      </w:r>
      <w:r w:rsidR="00B406F7">
        <w:rPr>
          <w:rFonts w:ascii="Verdana" w:hAnsi="Verdana"/>
          <w:sz w:val="18"/>
          <w:szCs w:val="20"/>
          <w:lang w:val="uk-UA"/>
        </w:rPr>
        <w:t>до 31.01.2026</w:t>
      </w:r>
    </w:p>
    <w:tbl>
      <w:tblPr>
        <w:tblW w:w="10065" w:type="dxa"/>
        <w:tblInd w:w="-572" w:type="dxa"/>
        <w:tblLook w:val="0000" w:firstRow="0" w:lastRow="0" w:firstColumn="0" w:lastColumn="0" w:noHBand="0" w:noVBand="0"/>
      </w:tblPr>
      <w:tblGrid>
        <w:gridCol w:w="4678"/>
        <w:gridCol w:w="3261"/>
        <w:gridCol w:w="2126"/>
      </w:tblGrid>
      <w:tr w:rsidR="00743FB5" w:rsidRPr="007F351D" w14:paraId="382151DC" w14:textId="77777777" w:rsidTr="007F351D">
        <w:trPr>
          <w:trHeight w:val="21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55DE" w14:textId="77777777" w:rsidR="00743FB5" w:rsidRPr="007F351D" w:rsidRDefault="00743FB5" w:rsidP="00282D9C">
            <w:pPr>
              <w:rPr>
                <w:rFonts w:ascii="Verdana" w:hAnsi="Verdana"/>
                <w:b/>
                <w:sz w:val="18"/>
                <w:szCs w:val="20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14D8" w14:textId="77777777" w:rsidR="00743FB5" w:rsidRPr="007F351D" w:rsidRDefault="00743FB5" w:rsidP="00282D9C">
            <w:pPr>
              <w:jc w:val="center"/>
              <w:rPr>
                <w:rFonts w:ascii="Verdana" w:hAnsi="Verdana"/>
                <w:b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b/>
                <w:sz w:val="18"/>
                <w:szCs w:val="20"/>
                <w:lang w:val="uk-UA"/>
              </w:rPr>
              <w:t>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6B3A" w14:textId="77777777" w:rsidR="00743FB5" w:rsidRPr="007F351D" w:rsidRDefault="00743FB5" w:rsidP="00282D9C">
            <w:pPr>
              <w:jc w:val="center"/>
              <w:rPr>
                <w:rFonts w:ascii="Verdana" w:hAnsi="Verdana"/>
                <w:b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b/>
                <w:sz w:val="18"/>
                <w:szCs w:val="20"/>
                <w:lang w:val="uk-UA"/>
              </w:rPr>
              <w:t>Примітки</w:t>
            </w:r>
          </w:p>
        </w:tc>
      </w:tr>
      <w:tr w:rsidR="00743FB5" w:rsidRPr="007F351D" w14:paraId="1F2A777A" w14:textId="77777777" w:rsidTr="007F351D">
        <w:trPr>
          <w:trHeight w:val="37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2AD4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Найменування товару (робіт, послуг)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F2E9" w14:textId="3062AD83" w:rsidR="00743FB5" w:rsidRPr="007F351D" w:rsidRDefault="00107B58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Маркетингові дослідження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C411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68EFD2DB" w14:textId="77777777" w:rsidTr="007F351D">
        <w:trPr>
          <w:trHeight w:val="4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38BF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Кількість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BE6C" w14:textId="25A3BD29" w:rsidR="00743FB5" w:rsidRPr="007F351D" w:rsidRDefault="001C41E2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1C41E2">
              <w:rPr>
                <w:rFonts w:ascii="Verdana" w:hAnsi="Verdana"/>
                <w:sz w:val="18"/>
                <w:szCs w:val="20"/>
                <w:lang w:val="uk-UA"/>
              </w:rPr>
              <w:t>Залежить від потреб замовника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F033" w14:textId="77777777" w:rsidR="00743FB5" w:rsidRPr="007F351D" w:rsidRDefault="00743FB5" w:rsidP="00282D9C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BC3B36" w:rsidRPr="007F351D" w14:paraId="287BD08C" w14:textId="77777777" w:rsidTr="009B7D21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FEFD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Одиниця виміру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B2C" w14:textId="3A633A8E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879F6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BC3B36" w:rsidRPr="007F351D" w14:paraId="176D3EEF" w14:textId="77777777" w:rsidTr="009B7D21">
        <w:trPr>
          <w:trHeight w:val="3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6034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Упаковка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8075" w14:textId="0BCA1A8D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3F2FA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BC3B36" w:rsidRPr="007F351D" w14:paraId="2E8B25C8" w14:textId="77777777" w:rsidTr="009B7D21">
        <w:trPr>
          <w:trHeight w:val="51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0FB2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Ціна за одиницю виміру (без урахування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AF454" w14:textId="63695934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Див. тендерну таблицю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4476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BC3B36" w:rsidRPr="007F351D" w14:paraId="224C428F" w14:textId="77777777" w:rsidTr="009B7D21">
        <w:trPr>
          <w:trHeight w:val="55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2500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Ціна за одиницю виміру (з урахуванням ПДВ)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4572" w14:textId="5B9012C1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F517" w14:textId="77777777" w:rsidR="00BC3B36" w:rsidRPr="007F351D" w:rsidRDefault="00BC3B36" w:rsidP="00BC3B36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15B6FC46" w14:textId="77777777" w:rsidTr="007F351D">
        <w:trPr>
          <w:trHeight w:val="5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1B33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Строк/період поставки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56A7" w14:textId="2D7EB68B" w:rsidR="00743FB5" w:rsidRPr="007F351D" w:rsidRDefault="00BC3B36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50C9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4F45B851" w14:textId="77777777" w:rsidTr="007F351D">
        <w:trPr>
          <w:trHeight w:val="40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C752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 xml:space="preserve">Валюта ціни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6FFB" w14:textId="0BC9ED4A" w:rsidR="00743FB5" w:rsidRPr="007F351D" w:rsidRDefault="00BC3B36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гривня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BA5D5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412628C0" w14:textId="77777777" w:rsidTr="007F351D">
        <w:trPr>
          <w:trHeight w:val="34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D065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Умови оплати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8BC8" w14:textId="3F46C2CC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5B43B9">
              <w:rPr>
                <w:lang w:val="uk-UA"/>
              </w:rPr>
              <w:t xml:space="preserve">93 календарні дні, </w:t>
            </w:r>
            <w:r w:rsidR="004663AF" w:rsidRPr="004663AF">
              <w:rPr>
                <w:lang w:val="uk-UA"/>
              </w:rPr>
              <w:t xml:space="preserve">починаючи з першого дня наступного місяця, </w:t>
            </w:r>
            <w:r w:rsidR="004663AF">
              <w:rPr>
                <w:lang w:val="uk-UA"/>
              </w:rPr>
              <w:t xml:space="preserve">після </w:t>
            </w:r>
            <w:r w:rsidRPr="005B43B9">
              <w:rPr>
                <w:lang w:val="uk-UA"/>
              </w:rPr>
              <w:t>здачі акту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5060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66459FDA" w14:textId="77777777" w:rsidTr="007F351D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183A" w14:textId="77777777" w:rsidR="00743FB5" w:rsidRPr="007F351D" w:rsidRDefault="007F351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Базисні умови поставки (Інкотермс)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580A" w14:textId="5D881EEE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51EC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 </w:t>
            </w:r>
          </w:p>
        </w:tc>
      </w:tr>
      <w:tr w:rsidR="00743FB5" w:rsidRPr="007F351D" w14:paraId="26B1CF77" w14:textId="77777777" w:rsidTr="007F351D">
        <w:trPr>
          <w:trHeight w:val="4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5539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 w:rsidRPr="007F351D">
              <w:rPr>
                <w:rFonts w:ascii="Verdana" w:hAnsi="Verdana"/>
                <w:sz w:val="18"/>
                <w:szCs w:val="20"/>
                <w:lang w:val="uk-UA"/>
              </w:rPr>
              <w:t>Основні компанії - клієнти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3C2F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D8DB2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  <w:tr w:rsidR="00743FB5" w:rsidRPr="007F351D" w14:paraId="07F1BF9D" w14:textId="77777777" w:rsidTr="007F351D">
        <w:trPr>
          <w:trHeight w:val="4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CDFE" w14:textId="77777777" w:rsidR="00743FB5" w:rsidRPr="009740EA" w:rsidRDefault="009740EA" w:rsidP="009740EA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Гарантійний термін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40DF" w14:textId="4A177DDB" w:rsidR="00743FB5" w:rsidRPr="007F351D" w:rsidRDefault="002D02AD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  <w:r>
              <w:rPr>
                <w:rFonts w:ascii="Verdana" w:hAnsi="Verdana"/>
                <w:sz w:val="18"/>
                <w:szCs w:val="20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7C50" w14:textId="77777777" w:rsidR="00743FB5" w:rsidRPr="007F351D" w:rsidRDefault="00743FB5" w:rsidP="00743FB5">
            <w:pPr>
              <w:rPr>
                <w:rFonts w:ascii="Verdana" w:hAnsi="Verdana"/>
                <w:sz w:val="18"/>
                <w:szCs w:val="20"/>
                <w:lang w:val="uk-UA"/>
              </w:rPr>
            </w:pPr>
          </w:p>
        </w:tc>
      </w:tr>
    </w:tbl>
    <w:p w14:paraId="6050A680" w14:textId="77777777" w:rsidR="007F351D" w:rsidRPr="007F351D" w:rsidRDefault="007F351D" w:rsidP="00743FB5">
      <w:pPr>
        <w:rPr>
          <w:rFonts w:ascii="Verdana" w:hAnsi="Verdana"/>
          <w:b/>
          <w:sz w:val="18"/>
          <w:szCs w:val="20"/>
          <w:lang w:val="uk-UA"/>
        </w:rPr>
      </w:pPr>
    </w:p>
    <w:p w14:paraId="11106CBF" w14:textId="77777777" w:rsidR="00743FB5" w:rsidRPr="00436199" w:rsidRDefault="00743FB5" w:rsidP="00743FB5">
      <w:pPr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>Додаткові умови (конкурентні переваги):</w:t>
      </w:r>
    </w:p>
    <w:p w14:paraId="3E28929C" w14:textId="77777777" w:rsidR="00743FB5" w:rsidRPr="00436199" w:rsidRDefault="00743FB5" w:rsidP="00743FB5">
      <w:pPr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59F574" wp14:editId="352A3124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6155055" cy="0"/>
                <wp:effectExtent l="7620" t="12700" r="9525" b="63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50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01B36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"/>
            </w:pict>
          </mc:Fallback>
        </mc:AlternateContent>
      </w:r>
    </w:p>
    <w:p w14:paraId="358D3F7E" w14:textId="77777777" w:rsidR="00743FB5" w:rsidRPr="00436199" w:rsidRDefault="007F351D" w:rsidP="00743FB5">
      <w:pPr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AC0F4A" wp14:editId="19D3623A">
                <wp:simplePos x="0" y="0"/>
                <wp:positionH relativeFrom="column">
                  <wp:posOffset>2625134</wp:posOffset>
                </wp:positionH>
                <wp:positionV relativeFrom="paragraph">
                  <wp:posOffset>281940</wp:posOffset>
                </wp:positionV>
                <wp:extent cx="3543300" cy="0"/>
                <wp:effectExtent l="9525" t="11430" r="9525" b="76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12FC0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7pt,22.2pt" to="485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"/>
            </w:pict>
          </mc:Fallback>
        </mc:AlternateContent>
      </w:r>
      <w:r w:rsidR="00743FB5" w:rsidRPr="00436199">
        <w:rPr>
          <w:rFonts w:ascii="Verdana" w:hAnsi="Verdana"/>
          <w:b/>
          <w:sz w:val="18"/>
          <w:szCs w:val="20"/>
          <w:lang w:val="uk-UA"/>
        </w:rPr>
        <w:t>Підпис керівника підприємства постачальника</w:t>
      </w:r>
      <w:r w:rsidR="00743FB5" w:rsidRPr="00436199">
        <w:rPr>
          <w:rFonts w:ascii="Verdana" w:hAnsi="Verdana"/>
          <w:sz w:val="18"/>
          <w:szCs w:val="20"/>
          <w:lang w:val="uk-UA"/>
        </w:rPr>
        <w:t xml:space="preserve">                             </w:t>
      </w:r>
    </w:p>
    <w:p w14:paraId="06C98FEE" w14:textId="77777777" w:rsidR="00743FB5" w:rsidRPr="00436199" w:rsidRDefault="00743FB5" w:rsidP="00743FB5">
      <w:pPr>
        <w:jc w:val="center"/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sz w:val="18"/>
          <w:szCs w:val="20"/>
          <w:lang w:val="uk-UA"/>
        </w:rPr>
        <w:t xml:space="preserve">                                                                            /Дата,  П.І.Б., посада /</w:t>
      </w:r>
    </w:p>
    <w:p w14:paraId="7DA3580D" w14:textId="77777777" w:rsidR="00743FB5" w:rsidRPr="00436199" w:rsidRDefault="00743FB5" w:rsidP="00743FB5">
      <w:pPr>
        <w:rPr>
          <w:rFonts w:ascii="Verdana" w:hAnsi="Verdana"/>
          <w:b/>
          <w:sz w:val="18"/>
          <w:szCs w:val="20"/>
          <w:lang w:val="uk-UA"/>
        </w:rPr>
      </w:pPr>
      <w:r w:rsidRPr="00436199">
        <w:rPr>
          <w:rFonts w:ascii="Verdana" w:hAnsi="Verdana"/>
          <w:b/>
          <w:sz w:val="18"/>
          <w:szCs w:val="20"/>
          <w:lang w:val="uk-UA"/>
        </w:rPr>
        <w:t xml:space="preserve">Підпис відповідальної особи:                                            </w:t>
      </w:r>
    </w:p>
    <w:p w14:paraId="7E75EC92" w14:textId="77777777" w:rsidR="00743FB5" w:rsidRPr="007F351D" w:rsidRDefault="00743FB5" w:rsidP="007F351D">
      <w:pPr>
        <w:jc w:val="center"/>
        <w:rPr>
          <w:rFonts w:ascii="Verdana" w:hAnsi="Verdana"/>
          <w:sz w:val="18"/>
          <w:szCs w:val="20"/>
          <w:lang w:val="uk-UA"/>
        </w:rPr>
      </w:pPr>
      <w:r w:rsidRPr="00436199">
        <w:rPr>
          <w:rFonts w:ascii="Verdana" w:hAnsi="Verdana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6C0477" wp14:editId="13F42851">
                <wp:simplePos x="0" y="0"/>
                <wp:positionH relativeFrom="column">
                  <wp:posOffset>2641792</wp:posOffset>
                </wp:positionH>
                <wp:positionV relativeFrom="paragraph">
                  <wp:posOffset>19537</wp:posOffset>
                </wp:positionV>
                <wp:extent cx="3543300" cy="0"/>
                <wp:effectExtent l="9525" t="13335" r="952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554E4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pt,1.55pt" to="48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"/>
            </w:pict>
          </mc:Fallback>
        </mc:AlternateContent>
      </w:r>
      <w:r w:rsidRPr="00436199">
        <w:rPr>
          <w:rFonts w:ascii="Verdana" w:hAnsi="Verdana"/>
          <w:sz w:val="18"/>
          <w:szCs w:val="20"/>
          <w:lang w:val="uk-UA"/>
        </w:rPr>
        <w:t xml:space="preserve">                                                                                                 /Дата,  П.І.Б., посада /</w:t>
      </w:r>
    </w:p>
    <w:p w14:paraId="0D019501" w14:textId="77777777" w:rsidR="008545FC" w:rsidRPr="007F351D" w:rsidRDefault="00743FB5" w:rsidP="00743FB5">
      <w:pPr>
        <w:rPr>
          <w:rFonts w:ascii="Verdana" w:hAnsi="Verdana"/>
          <w:sz w:val="18"/>
          <w:szCs w:val="20"/>
        </w:rPr>
      </w:pPr>
      <w:r w:rsidRPr="007F351D">
        <w:rPr>
          <w:rFonts w:ascii="Verdana" w:hAnsi="Verdana"/>
          <w:b/>
          <w:sz w:val="18"/>
          <w:szCs w:val="20"/>
          <w:lang w:val="uk-UA"/>
        </w:rPr>
        <w:t>Примітка:</w:t>
      </w:r>
      <w:r w:rsidRPr="007F351D">
        <w:rPr>
          <w:rFonts w:ascii="Verdana" w:hAnsi="Verdana"/>
          <w:sz w:val="18"/>
          <w:szCs w:val="20"/>
          <w:lang w:val="uk-UA"/>
        </w:rPr>
        <w:t xml:space="preserve"> інформаційний аркуш-заявка без вказання дати заповнення, посад, підписів та без завірення печаткою до розгляду не допускається.</w:t>
      </w:r>
    </w:p>
    <w:sectPr w:rsidR="008545FC" w:rsidRPr="007F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4DFE"/>
    <w:multiLevelType w:val="hybridMultilevel"/>
    <w:tmpl w:val="0E8083EE"/>
    <w:lvl w:ilvl="0" w:tplc="4438A02A">
      <w:start w:val="5"/>
      <w:numFmt w:val="bullet"/>
      <w:lvlText w:val="-"/>
      <w:lvlJc w:val="left"/>
      <w:pPr>
        <w:ind w:left="-132" w:hanging="360"/>
      </w:pPr>
      <w:rPr>
        <w:rFonts w:ascii="Verdana" w:eastAsiaTheme="minorHAnsi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" w15:restartNumberingAfterBreak="0">
    <w:nsid w:val="4B4C7A39"/>
    <w:multiLevelType w:val="hybridMultilevel"/>
    <w:tmpl w:val="9348C66C"/>
    <w:lvl w:ilvl="0" w:tplc="60E8FB26">
      <w:start w:val="5"/>
      <w:numFmt w:val="bullet"/>
      <w:lvlText w:val=""/>
      <w:lvlJc w:val="left"/>
      <w:pPr>
        <w:ind w:left="-20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 w15:restartNumberingAfterBreak="0">
    <w:nsid w:val="60811212"/>
    <w:multiLevelType w:val="hybridMultilevel"/>
    <w:tmpl w:val="0240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898915">
    <w:abstractNumId w:val="2"/>
  </w:num>
  <w:num w:numId="2" w16cid:durableId="1877161274">
    <w:abstractNumId w:val="1"/>
  </w:num>
  <w:num w:numId="3" w16cid:durableId="139639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963"/>
    <w:rsid w:val="0001527C"/>
    <w:rsid w:val="00050DA8"/>
    <w:rsid w:val="00082907"/>
    <w:rsid w:val="0009712F"/>
    <w:rsid w:val="00107B58"/>
    <w:rsid w:val="00132AEA"/>
    <w:rsid w:val="001B5214"/>
    <w:rsid w:val="001C41E2"/>
    <w:rsid w:val="00251C77"/>
    <w:rsid w:val="002A52C6"/>
    <w:rsid w:val="002B23B2"/>
    <w:rsid w:val="002D02AD"/>
    <w:rsid w:val="0035381F"/>
    <w:rsid w:val="0038320A"/>
    <w:rsid w:val="003A2154"/>
    <w:rsid w:val="003B6953"/>
    <w:rsid w:val="00436199"/>
    <w:rsid w:val="004663AF"/>
    <w:rsid w:val="00532243"/>
    <w:rsid w:val="0054755D"/>
    <w:rsid w:val="006A1428"/>
    <w:rsid w:val="00743FB5"/>
    <w:rsid w:val="00762BDD"/>
    <w:rsid w:val="007E7447"/>
    <w:rsid w:val="007F351D"/>
    <w:rsid w:val="008545FC"/>
    <w:rsid w:val="00882212"/>
    <w:rsid w:val="008A2F45"/>
    <w:rsid w:val="008E7C71"/>
    <w:rsid w:val="009740EA"/>
    <w:rsid w:val="00AC6577"/>
    <w:rsid w:val="00B01963"/>
    <w:rsid w:val="00B406F7"/>
    <w:rsid w:val="00B74E1B"/>
    <w:rsid w:val="00BC3B36"/>
    <w:rsid w:val="00C53082"/>
    <w:rsid w:val="00C90AB1"/>
    <w:rsid w:val="00D875C1"/>
    <w:rsid w:val="00DC3C16"/>
    <w:rsid w:val="00E20867"/>
    <w:rsid w:val="00E33AEB"/>
    <w:rsid w:val="00EB16C6"/>
    <w:rsid w:val="00ED5287"/>
    <w:rsid w:val="00F011C4"/>
    <w:rsid w:val="00F7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A17545A"/>
  <w15:chartTrackingRefBased/>
  <w15:docId w15:val="{9BA248EE-C018-4DE4-B49F-BAEB2B3D2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963"/>
  </w:style>
  <w:style w:type="paragraph" w:styleId="Heading2">
    <w:name w:val="heading 2"/>
    <w:basedOn w:val="Normal"/>
    <w:next w:val="Normal"/>
    <w:link w:val="Heading2Char"/>
    <w:autoRedefine/>
    <w:qFormat/>
    <w:rsid w:val="008A2F45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01963"/>
    <w:pPr>
      <w:spacing w:after="0" w:line="240" w:lineRule="auto"/>
      <w:jc w:val="both"/>
    </w:pPr>
    <w:rPr>
      <w:rFonts w:ascii="Times New Roman" w:eastAsia="Times New Roman" w:hAnsi="Times New Roman" w:cs="Times New Roman"/>
      <w:iCs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B01963"/>
    <w:rPr>
      <w:rFonts w:ascii="Times New Roman" w:eastAsia="Times New Roman" w:hAnsi="Times New Roman" w:cs="Times New Roman"/>
      <w:iCs/>
      <w:szCs w:val="20"/>
      <w:lang w:val="en-GB"/>
    </w:rPr>
  </w:style>
  <w:style w:type="table" w:styleId="TableGrid">
    <w:name w:val="Table Grid"/>
    <w:basedOn w:val="TableNormal"/>
    <w:uiPriority w:val="39"/>
    <w:rsid w:val="008A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2F4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A2F45"/>
    <w:rPr>
      <w:rFonts w:ascii="Arial" w:eastAsia="Times New Roman" w:hAnsi="Arial" w:cs="Arial"/>
      <w:b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76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8A561A46F8300745A41DE4D10DDFED65" ma:contentTypeVersion="6" ma:contentTypeDescription="Carlsberg Record for RMS" ma:contentTypeScope="" ma:versionID="d0c9d4ebc1a98709d554b7935850991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d4744b2caf32b537ea53917ec1ef2657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87f020a-b646-4732-b403-171e992493b3}" ma:internalName="TaxCatchAll" ma:showField="CatchAllData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87f020a-b646-4732-b403-171e992493b3}" ma:internalName="TaxCatchAllLabel" ma:readOnly="true" ma:showField="CatchAllDataLabel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327228-A84E-49A7-A55B-265723FDDA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702CA8-44A3-4FED-9162-E7570D7F7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322A07-0E09-42AB-A7DC-97D3DE9761C8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066F3F6C-3996-42F7-BE99-9F7A0463B3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"Пивоваренная компания "Балтика"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Russova Lana B.</dc:creator>
  <cp:keywords/>
  <dc:description/>
  <cp:lastModifiedBy>Olha Volchek</cp:lastModifiedBy>
  <cp:revision>26</cp:revision>
  <dcterms:created xsi:type="dcterms:W3CDTF">2017-10-24T13:40:00Z</dcterms:created>
  <dcterms:modified xsi:type="dcterms:W3CDTF">2025-02-14T07:41:00Z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0x010100180E2AD3176E7645B39813024982E1E1008A561A46F8300745A41DE4D10DDFED65</vt:lpwstr>
  </property>
  <property fmtid="{D5CDD505-2E9C-101B-9397-08002B2CF9AE}" pid="3" name="MediaServiceImageTags">
    <vt:lpwstr/>
  </property>
</Properties>
</file>